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71DE803B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9F63BA">
        <w:rPr>
          <w:b/>
          <w:sz w:val="16"/>
          <w:szCs w:val="16"/>
        </w:rPr>
        <w:t>6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6A372E44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r w:rsidR="00221A67">
        <w:rPr>
          <w:b/>
          <w:sz w:val="16"/>
          <w:szCs w:val="16"/>
        </w:rPr>
        <w:t>20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CCF3D16" w:rsidR="00E251B6" w:rsidRPr="000250C6" w:rsidRDefault="00E61FCD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  <w:r w:rsidR="00A01391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5A9E30" w:rsidR="00E251B6" w:rsidRPr="000250C6" w:rsidRDefault="00E61FC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E6E222A" w:rsidR="004C361F" w:rsidRPr="000250C6" w:rsidRDefault="00221A67" w:rsidP="009F63BA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Plastiğin Yolculuğu</w:t>
            </w:r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9CA0E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2A95303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4E28D07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24937F5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DF499DB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1BBF36F6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11AC2B06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14FB4CBD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07BBB40C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6F6EB7A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09B48D3A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6E9A9EBE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3CC8D376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F653A31" w14:textId="77777777" w:rsidR="00221A67" w:rsidRPr="004E7DF8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35C22E0C" w14:textId="69767251" w:rsidR="00221A67" w:rsidRPr="009F63BA" w:rsidRDefault="00221A67" w:rsidP="00221A6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04D4CFE1" w14:textId="7600EA1D" w:rsidR="009113D4" w:rsidRPr="009F63BA" w:rsidRDefault="009113D4" w:rsidP="009F63B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ECF9CB7" w:rsidR="00DF1D85" w:rsidRPr="000250C6" w:rsidRDefault="00DF1D85" w:rsidP="009F63BA">
            <w:pPr>
              <w:rPr>
                <w:b/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221A67">
              <w:rPr>
                <w:rFonts w:ascii="Tahoma" w:hAnsi="Tahoma" w:cs="Tahoma"/>
                <w:b/>
              </w:rPr>
              <w:t>Plastiğin Yolculuğu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1B073AEE" w:rsidR="00BE453B" w:rsidRPr="000250C6" w:rsidRDefault="00221A67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Evlerde kullandığımız plastik ürünler</w:t>
            </w:r>
            <w:r w:rsidR="00E61FCD">
              <w:rPr>
                <w:bCs/>
                <w:sz w:val="16"/>
                <w:szCs w:val="16"/>
                <w:lang w:eastAsia="en-US"/>
              </w:rPr>
              <w:t xml:space="preserve"> ne</w:t>
            </w:r>
            <w:r>
              <w:rPr>
                <w:bCs/>
                <w:sz w:val="16"/>
                <w:szCs w:val="16"/>
                <w:lang w:eastAsia="en-US"/>
              </w:rPr>
              <w:t>ler</w:t>
            </w:r>
            <w:r w:rsidR="00E61FCD">
              <w:rPr>
                <w:bCs/>
                <w:sz w:val="16"/>
                <w:szCs w:val="16"/>
                <w:lang w:eastAsia="en-US"/>
              </w:rPr>
              <w:t>dir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2B0472E8" w:rsidR="00BE453B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221A67">
              <w:rPr>
                <w:rFonts w:ascii="Tahoma" w:hAnsi="Tahoma" w:cs="Tahoma"/>
                <w:b/>
              </w:rPr>
              <w:t>Plastiğin Yolculuğu</w:t>
            </w:r>
            <w:r w:rsidR="00221A67">
              <w:rPr>
                <w:bCs/>
                <w:sz w:val="16"/>
                <w:szCs w:val="16"/>
              </w:rPr>
              <w:t xml:space="preserve"> </w:t>
            </w:r>
            <w:r w:rsidR="00E61FCD">
              <w:rPr>
                <w:bCs/>
                <w:sz w:val="16"/>
                <w:szCs w:val="16"/>
              </w:rPr>
              <w:t>okunur</w:t>
            </w:r>
            <w:r w:rsidR="00E8413F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418F6F7D" w:rsidR="00E61FCD" w:rsidRPr="000250C6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15</w:t>
            </w:r>
            <w:r w:rsidR="00221A67">
              <w:rPr>
                <w:bCs/>
                <w:sz w:val="16"/>
                <w:szCs w:val="16"/>
              </w:rPr>
              <w:t>7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221A67">
              <w:rPr>
                <w:bCs/>
                <w:sz w:val="16"/>
                <w:szCs w:val="16"/>
              </w:rPr>
              <w:t>Sözlük etkinliği yapılır</w:t>
            </w:r>
          </w:p>
          <w:p w14:paraId="318FBB82" w14:textId="54CE95F7" w:rsidR="00C800A8" w:rsidRPr="000250C6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</w:t>
            </w:r>
            <w:r w:rsidR="00E61FCD">
              <w:rPr>
                <w:bCs/>
                <w:sz w:val="16"/>
                <w:szCs w:val="16"/>
              </w:rPr>
              <w:t>5</w:t>
            </w:r>
            <w:r w:rsidR="00221A67">
              <w:rPr>
                <w:bCs/>
                <w:sz w:val="16"/>
                <w:szCs w:val="16"/>
              </w:rPr>
              <w:t>8</w:t>
            </w:r>
            <w:r>
              <w:rPr>
                <w:bCs/>
                <w:sz w:val="16"/>
                <w:szCs w:val="16"/>
              </w:rPr>
              <w:t xml:space="preserve">) 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>Metne ait sorular cevaplanır.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 Yazma ve tamamlama etkinlikleri yapılır.</w:t>
            </w:r>
          </w:p>
          <w:p w14:paraId="47326ABF" w14:textId="77777777" w:rsidR="00BE1873" w:rsidRDefault="00BE453B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61FCD">
              <w:rPr>
                <w:bCs/>
                <w:iCs/>
                <w:sz w:val="16"/>
                <w:szCs w:val="16"/>
                <w:lang w:eastAsia="en-US"/>
              </w:rPr>
              <w:t>5</w:t>
            </w:r>
            <w:r w:rsidR="00221A67">
              <w:rPr>
                <w:bCs/>
                <w:iCs/>
                <w:sz w:val="16"/>
                <w:szCs w:val="16"/>
                <w:lang w:eastAsia="en-US"/>
              </w:rPr>
              <w:t>9)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="00221A67">
              <w:rPr>
                <w:bCs/>
                <w:iCs/>
                <w:sz w:val="16"/>
                <w:szCs w:val="16"/>
                <w:lang w:eastAsia="en-US"/>
              </w:rPr>
              <w:t>Geri dönüşüm sembolleri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  <w:p w14:paraId="38B52568" w14:textId="7110DA0E" w:rsidR="00221A67" w:rsidRPr="00E61FCD" w:rsidRDefault="00221A67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160) Yazma ve tamamlama etkinlikleri yapılır.</w:t>
            </w: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0250C6" w:rsidRDefault="00C800A8" w:rsidP="00C800A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0250C6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9CC9595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…/…./202</w:t>
      </w:r>
      <w:r w:rsidR="009F63BA">
        <w:rPr>
          <w:b/>
          <w:sz w:val="16"/>
          <w:szCs w:val="16"/>
        </w:rPr>
        <w:t>6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563EFD7F" w14:textId="71C00064" w:rsidR="00BE453B" w:rsidRPr="000250C6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78715" w14:textId="77777777" w:rsidR="00B660C6" w:rsidRDefault="00B660C6" w:rsidP="00161E3C">
      <w:r>
        <w:separator/>
      </w:r>
    </w:p>
  </w:endnote>
  <w:endnote w:type="continuationSeparator" w:id="0">
    <w:p w14:paraId="091D5152" w14:textId="77777777" w:rsidR="00B660C6" w:rsidRDefault="00B660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B1A0D" w14:textId="77777777" w:rsidR="00B660C6" w:rsidRDefault="00B660C6" w:rsidP="00161E3C">
      <w:r>
        <w:separator/>
      </w:r>
    </w:p>
  </w:footnote>
  <w:footnote w:type="continuationSeparator" w:id="0">
    <w:p w14:paraId="6C0F75DE" w14:textId="77777777" w:rsidR="00B660C6" w:rsidRDefault="00B660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1A67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2025-11-29T09:00:00Z</dcterms:modified>
</cp:coreProperties>
</file>